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5" w:rsidRDefault="000C0055" w:rsidP="00754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 на тему</w:t>
      </w:r>
    </w:p>
    <w:p w:rsidR="000C0055" w:rsidRDefault="000C0055" w:rsidP="00754B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«Развитие коммуникативных умений</w:t>
      </w:r>
      <w:r w:rsidRPr="000C00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0055" w:rsidRDefault="000C0055" w:rsidP="00754B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05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54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055">
        <w:rPr>
          <w:rFonts w:ascii="Times New Roman" w:hAnsi="Times New Roman" w:cs="Times New Roman"/>
          <w:bCs/>
          <w:sz w:val="28"/>
          <w:szCs w:val="28"/>
        </w:rPr>
        <w:t>среднего дошкольного возраста</w:t>
      </w:r>
    </w:p>
    <w:p w:rsidR="000C0055" w:rsidRDefault="000C0055" w:rsidP="00754B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055">
        <w:rPr>
          <w:rFonts w:ascii="Times New Roman" w:hAnsi="Times New Roman" w:cs="Times New Roman"/>
          <w:bCs/>
          <w:sz w:val="28"/>
          <w:szCs w:val="28"/>
        </w:rPr>
        <w:t xml:space="preserve"> в процессе игровой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0055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055" w:rsidRPr="000C0055" w:rsidRDefault="000C0055" w:rsidP="00754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B54" w:rsidRPr="00754B54" w:rsidRDefault="00754B54" w:rsidP="000C0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8"/>
          <w:szCs w:val="28"/>
        </w:rPr>
        <w:t>Уважаемые коллеги</w:t>
      </w:r>
      <w:r w:rsidRPr="00754B54">
        <w:rPr>
          <w:rFonts w:ascii="Times New Roman" w:hAnsi="Times New Roman" w:cs="Times New Roman"/>
          <w:sz w:val="24"/>
          <w:szCs w:val="24"/>
        </w:rPr>
        <w:t>!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4B54">
        <w:rPr>
          <w:rFonts w:ascii="Times New Roman" w:hAnsi="Times New Roman" w:cs="Times New Roman"/>
          <w:sz w:val="24"/>
          <w:szCs w:val="24"/>
        </w:rPr>
        <w:t>Я</w:t>
      </w:r>
      <w:r w:rsidRPr="00754B54">
        <w:rPr>
          <w:rFonts w:ascii="Times New Roman" w:hAnsi="Times New Roman" w:cs="Times New Roman"/>
          <w:sz w:val="24"/>
          <w:szCs w:val="24"/>
        </w:rPr>
        <w:t xml:space="preserve"> бы вам хотела представить консультацию на тему </w:t>
      </w:r>
      <w:r w:rsidRPr="00754B54">
        <w:rPr>
          <w:rFonts w:ascii="Times New Roman" w:hAnsi="Times New Roman" w:cs="Times New Roman"/>
          <w:bCs/>
          <w:sz w:val="24"/>
          <w:szCs w:val="24"/>
        </w:rPr>
        <w:t>Формирование коммуникативных умений детей среднего дошкольного возраста в процессе игровой деятельности.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iCs/>
          <w:sz w:val="24"/>
          <w:szCs w:val="24"/>
        </w:rPr>
        <w:t xml:space="preserve">  Своё сообщение я бы хотела начать со слов </w:t>
      </w:r>
      <w:proofErr w:type="gramStart"/>
      <w:r w:rsidRPr="00754B54">
        <w:rPr>
          <w:rFonts w:ascii="Times New Roman" w:hAnsi="Times New Roman" w:cs="Times New Roman"/>
          <w:iCs/>
          <w:sz w:val="24"/>
          <w:szCs w:val="24"/>
        </w:rPr>
        <w:t>СЕНТ</w:t>
      </w:r>
      <w:proofErr w:type="gramEnd"/>
      <w:r w:rsidRPr="00754B54">
        <w:rPr>
          <w:rFonts w:ascii="Times New Roman" w:hAnsi="Times New Roman" w:cs="Times New Roman"/>
          <w:iCs/>
          <w:sz w:val="24"/>
          <w:szCs w:val="24"/>
        </w:rPr>
        <w:t xml:space="preserve"> ЭКЗЮПЕРИ. </w:t>
      </w:r>
      <w:r w:rsidRPr="00754B54">
        <w:rPr>
          <w:rFonts w:ascii="Times New Roman" w:hAnsi="Times New Roman" w:cs="Times New Roman"/>
          <w:bCs/>
          <w:iCs/>
          <w:sz w:val="24"/>
          <w:szCs w:val="24"/>
        </w:rPr>
        <w:t>Единственная настоящая роскошь – это роскошь человеческого общения.</w:t>
      </w:r>
      <w:r w:rsidRPr="00754B54">
        <w:rPr>
          <w:rFonts w:ascii="Times New Roman" w:hAnsi="Times New Roman" w:cs="Times New Roman"/>
          <w:iCs/>
          <w:sz w:val="24"/>
          <w:szCs w:val="24"/>
        </w:rPr>
        <w:t xml:space="preserve"> Вся наша жизнь проходит в общении. От того, как мы умеем общаться, выражать свои просьбы и чувства, - зависит очень многое. В чем же секрет успешного общения? Давайте по - рассуждаем.  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С каждым годом жизнь предъявляет всё более высокие требования к личности человека и к умению общаться с окружающими.  Средний возраст - важнейший период в развитии дошкольника.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 Дети легко объединяются в небольшие подгруппы на основе общих интересов, взаимных симпатий. Для того</w:t>
      </w:r>
      <w:proofErr w:type="gramStart"/>
      <w:r w:rsidRPr="00754B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4B54">
        <w:rPr>
          <w:rFonts w:ascii="Times New Roman" w:hAnsi="Times New Roman" w:cs="Times New Roman"/>
          <w:sz w:val="24"/>
          <w:szCs w:val="24"/>
        </w:rPr>
        <w:t xml:space="preserve"> чтобы помочь детям справиться с окружающими их сложными задачами, нужно позаботиться о своевременном и полноценном формировании коммуникативных навыков.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B54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 социально-коммуникативного развития возрастает в современных условиях. </w:t>
      </w:r>
      <w:r w:rsidRPr="00754B54">
        <w:rPr>
          <w:rFonts w:ascii="Times New Roman" w:hAnsi="Times New Roman" w:cs="Times New Roman"/>
          <w:sz w:val="24"/>
          <w:szCs w:val="24"/>
          <w:shd w:val="clear" w:color="auto" w:fill="FCFCFC"/>
        </w:rPr>
        <w:t>Современные дети, замыкаясь на компьютерных играх и просмотре телевизионных передач, мало общаются не только с родителями, но и со сверстниками. Но ведь без живого человеческого общения жизнь ребенка теряет свою яркость, блекнет насыщенность его эмоциональных ощущений. Кроме того, способность оптимально общаться с окружающими — залог успешного продвижения человека во всех сферах жизни. Воспитание коммуникативных навыков у детей дошкольного возраста — основная задача для подготовки ребенка к взрослой жизни.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eastAsia="Times New Roman" w:hAnsi="Times New Roman" w:cs="Times New Roman"/>
          <w:sz w:val="24"/>
          <w:szCs w:val="24"/>
        </w:rPr>
        <w:t>В среднем дошкольном возрасте очень важно развивать  у малыша коммуникативные способности. Это необходимо для того, чтобы малыш был адаптирован к жизни в социуме, имел активную и ответственную социальную позицию, смог реализовать себя,  всегда мог найти общий язык с любым человеком и завести друзей.</w:t>
      </w:r>
    </w:p>
    <w:p w:rsidR="00754B54" w:rsidRPr="00754B54" w:rsidRDefault="00754B54" w:rsidP="00754B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eastAsia="Times New Roman" w:hAnsi="Times New Roman" w:cs="Times New Roman"/>
          <w:sz w:val="24"/>
          <w:szCs w:val="24"/>
        </w:rPr>
        <w:t>Для коммуникативного развития детей, несомненно, необходимо использовать игру. Во-первых, игра – ведущая деятельность дошкольника. Во-вторых, она является коллективной деятельностью, предполагающей необходимость общаться со сверстниками или взрослыми.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Цель игр на развитие коммуникативных умений  заключается в</w:t>
      </w:r>
      <w:r w:rsidRPr="00754B54">
        <w:rPr>
          <w:rFonts w:ascii="Times New Roman" w:eastAsia="+mn-ea" w:hAnsi="Times New Roman" w:cs="Times New Roman"/>
          <w:iCs/>
          <w:shadow/>
          <w:kern w:val="24"/>
          <w:sz w:val="24"/>
          <w:szCs w:val="24"/>
        </w:rPr>
        <w:t xml:space="preserve"> </w:t>
      </w:r>
      <w:r w:rsidRPr="00754B54">
        <w:rPr>
          <w:rFonts w:ascii="Times New Roman" w:hAnsi="Times New Roman" w:cs="Times New Roman"/>
          <w:iCs/>
          <w:sz w:val="24"/>
          <w:szCs w:val="24"/>
        </w:rPr>
        <w:t>формирование у детей ценных навыков и способов поведения в отношении с другими людьми;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iCs/>
          <w:sz w:val="24"/>
          <w:szCs w:val="24"/>
        </w:rPr>
        <w:t>Развитие коммуникативных качеств и социальной активности дошкольников.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B54">
        <w:rPr>
          <w:rFonts w:ascii="Times New Roman" w:hAnsi="Times New Roman" w:cs="Times New Roman"/>
          <w:bCs/>
          <w:sz w:val="24"/>
          <w:szCs w:val="24"/>
        </w:rPr>
        <w:t>Основные направления развития начальных навыков общения у детей среднего дошкольного возраста</w:t>
      </w:r>
    </w:p>
    <w:p w:rsidR="00754B54" w:rsidRPr="00754B54" w:rsidRDefault="00754B54" w:rsidP="00754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Развитие внимания, интереса к партнеру по общению;</w:t>
      </w:r>
    </w:p>
    <w:p w:rsidR="00754B54" w:rsidRPr="00754B54" w:rsidRDefault="00754B54" w:rsidP="00754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  Развитие умения входить в контакт, вести диалог;</w:t>
      </w:r>
    </w:p>
    <w:p w:rsidR="00754B54" w:rsidRPr="00754B54" w:rsidRDefault="00754B54" w:rsidP="00754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  Развитие навыков невербального общения;</w:t>
      </w:r>
    </w:p>
    <w:p w:rsidR="00754B54" w:rsidRPr="00754B54" w:rsidRDefault="00754B54" w:rsidP="00754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  Развитие навыков взаимодействия детей в группе;</w:t>
      </w:r>
    </w:p>
    <w:p w:rsidR="00754B54" w:rsidRPr="00754B54" w:rsidRDefault="00754B54" w:rsidP="00754B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  Преодоление стеснения в общении, игры на телесный контакт. 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B5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вам примеры игр на развитие коммуникативных навыков.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  <w:t>Игры  на развитие внимания, интереса к партнёру по общению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/>
        <w:jc w:val="center"/>
        <w:rPr>
          <w:b/>
          <w:u w:val="single"/>
        </w:rPr>
      </w:pPr>
      <w:r w:rsidRPr="00754B54">
        <w:rPr>
          <w:rStyle w:val="c2"/>
          <w:b/>
          <w:bCs/>
          <w:u w:val="single"/>
        </w:rPr>
        <w:t>«Опиши друга»</w:t>
      </w:r>
    </w:p>
    <w:p w:rsidR="00754B54" w:rsidRPr="00754B54" w:rsidRDefault="00754B54" w:rsidP="00754B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c2"/>
          <w:rFonts w:ascii="Times New Roman" w:hAnsi="Times New Roman" w:cs="Times New Roman"/>
          <w:sz w:val="24"/>
          <w:szCs w:val="24"/>
        </w:rPr>
      </w:pPr>
      <w:r w:rsidRPr="00754B54">
        <w:rPr>
          <w:rStyle w:val="c2"/>
          <w:rFonts w:ascii="Times New Roman" w:hAnsi="Times New Roman" w:cs="Times New Roman"/>
          <w:sz w:val="24"/>
          <w:szCs w:val="24"/>
        </w:rPr>
        <w:t xml:space="preserve">С помощью считалки выбирается пара детей. Они встают спиной друг другу и по очереди описывают прическу, одежду и лицо своего партнера. После этого описание сравнивается </w:t>
      </w:r>
      <w:r w:rsidRPr="00754B54">
        <w:rPr>
          <w:rStyle w:val="c2"/>
          <w:rFonts w:ascii="Times New Roman" w:hAnsi="Times New Roman" w:cs="Times New Roman"/>
          <w:sz w:val="24"/>
          <w:szCs w:val="24"/>
        </w:rPr>
        <w:lastRenderedPageBreak/>
        <w:t>с оригиналом и делается вывод о том, насколько был точен каждый игрок. Затем выбирается другая пара, игра возобновляется.</w:t>
      </w:r>
    </w:p>
    <w:p w:rsidR="00000000" w:rsidRPr="00754B54" w:rsidRDefault="000C0055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54" w:rsidRPr="00754B54" w:rsidRDefault="00754B54" w:rsidP="00754B54">
      <w:pPr>
        <w:pStyle w:val="c4"/>
        <w:spacing w:before="0" w:beforeAutospacing="0" w:after="0" w:afterAutospacing="0"/>
        <w:ind w:right="4"/>
        <w:jc w:val="center"/>
        <w:rPr>
          <w:b/>
          <w:u w:val="single"/>
        </w:rPr>
      </w:pPr>
      <w:r w:rsidRPr="00754B54">
        <w:rPr>
          <w:rStyle w:val="c2"/>
          <w:b/>
          <w:bCs/>
          <w:u w:val="single"/>
        </w:rPr>
        <w:t>«Угадай, кто это».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/>
      </w:pPr>
      <w:r w:rsidRPr="00754B54">
        <w:rPr>
          <w:rStyle w:val="c2"/>
        </w:rPr>
        <w:t>Все встают в круг. С помощью считалки выбирается водящий- «рассказчик» Он проходит в центр круга и начинает описывать кого – либо из детей: внешность, одежду, характер, склонность к тем или иным занятиям и т.д. Остальные участники должны угадать, о ком идет речь.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/>
      </w:pPr>
      <w:r w:rsidRPr="00754B54">
        <w:rPr>
          <w:rStyle w:val="c2"/>
        </w:rPr>
        <w:t>Ребенок, который первым дал правильный ответ, выводит в круг загаданного участника, и они вместе с «рассказчиком» взявшись за руки, шагают под песню, исполняемую остальными детьми: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 w:firstLine="180"/>
        <w:jc w:val="center"/>
      </w:pPr>
      <w:r w:rsidRPr="00754B54">
        <w:rPr>
          <w:rStyle w:val="c2"/>
        </w:rPr>
        <w:t>Встаньте, дети,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 w:firstLine="180"/>
        <w:jc w:val="center"/>
      </w:pPr>
      <w:r w:rsidRPr="00754B54">
        <w:rPr>
          <w:rStyle w:val="c2"/>
        </w:rPr>
        <w:t>Встаньте в круг,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 w:firstLine="180"/>
        <w:jc w:val="center"/>
      </w:pPr>
      <w:r w:rsidRPr="00754B54">
        <w:rPr>
          <w:rStyle w:val="c2"/>
        </w:rPr>
        <w:t>Встаньте в круг,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 w:firstLine="180"/>
        <w:jc w:val="center"/>
      </w:pPr>
      <w:r w:rsidRPr="00754B54">
        <w:rPr>
          <w:rStyle w:val="c2"/>
        </w:rPr>
        <w:t>Встаньте в круг.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 w:firstLine="180"/>
        <w:jc w:val="center"/>
      </w:pPr>
      <w:r w:rsidRPr="00754B54">
        <w:rPr>
          <w:rStyle w:val="c2"/>
        </w:rPr>
        <w:t>Я твой друг и ты мой друг,</w:t>
      </w:r>
    </w:p>
    <w:p w:rsidR="00754B54" w:rsidRPr="00754B54" w:rsidRDefault="00754B54" w:rsidP="00754B54">
      <w:pPr>
        <w:pStyle w:val="c4"/>
        <w:spacing w:before="0" w:beforeAutospacing="0" w:after="0" w:afterAutospacing="0"/>
        <w:ind w:right="4" w:firstLine="180"/>
        <w:jc w:val="center"/>
      </w:pPr>
      <w:r w:rsidRPr="00754B54">
        <w:rPr>
          <w:rStyle w:val="c2"/>
        </w:rPr>
        <w:t>Добрый, добрый друг</w:t>
      </w:r>
      <w:proofErr w:type="gramStart"/>
      <w:r w:rsidRPr="00754B54">
        <w:rPr>
          <w:rStyle w:val="c2"/>
        </w:rPr>
        <w:t xml:space="preserve"> !</w:t>
      </w:r>
      <w:proofErr w:type="gramEnd"/>
    </w:p>
    <w:p w:rsidR="00754B54" w:rsidRPr="00754B54" w:rsidRDefault="00754B54" w:rsidP="00754B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c2"/>
          <w:rFonts w:ascii="Times New Roman" w:hAnsi="Times New Roman" w:cs="Times New Roman"/>
          <w:sz w:val="24"/>
          <w:szCs w:val="24"/>
        </w:rPr>
      </w:pPr>
      <w:r w:rsidRPr="00754B54">
        <w:rPr>
          <w:rStyle w:val="c2"/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 w:rsidRPr="00754B54">
        <w:rPr>
          <w:rStyle w:val="c2"/>
          <w:rFonts w:ascii="Times New Roman" w:hAnsi="Times New Roman" w:cs="Times New Roman"/>
          <w:sz w:val="24"/>
          <w:szCs w:val="24"/>
        </w:rPr>
        <w:t>угадавший</w:t>
      </w:r>
      <w:proofErr w:type="gramEnd"/>
      <w:r w:rsidRPr="00754B54">
        <w:rPr>
          <w:rStyle w:val="c2"/>
          <w:rFonts w:ascii="Times New Roman" w:hAnsi="Times New Roman" w:cs="Times New Roman"/>
          <w:sz w:val="24"/>
          <w:szCs w:val="24"/>
        </w:rPr>
        <w:t xml:space="preserve"> становится «рассказчиком», игра возобновляется.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«Воробей»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Дети становятся в круг. Воспитатель находится в круге. Он говорит: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Прилетел к нам воробей,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Он искал себе друзей.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Сел ко мне на воротник… (Все закрывают глаза.) Произнёс…</w:t>
      </w:r>
    </w:p>
    <w:p w:rsidR="00754B54" w:rsidRPr="00754B54" w:rsidRDefault="00754B54" w:rsidP="00754B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На  кого воспитатель надевает маску, говорит: «</w:t>
      </w:r>
      <w:proofErr w:type="spellStart"/>
      <w:r w:rsidRPr="00754B54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754B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54B54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Pr="00754B54">
        <w:rPr>
          <w:rFonts w:ascii="Times New Roman" w:hAnsi="Times New Roman" w:cs="Times New Roman"/>
          <w:sz w:val="24"/>
          <w:szCs w:val="24"/>
        </w:rPr>
        <w:t xml:space="preserve">!», остальные отгадывают, кто из </w:t>
      </w:r>
      <w:proofErr w:type="gramStart"/>
      <w:r w:rsidRPr="00754B54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754B54">
        <w:rPr>
          <w:rFonts w:ascii="Times New Roman" w:hAnsi="Times New Roman" w:cs="Times New Roman"/>
          <w:sz w:val="24"/>
          <w:szCs w:val="24"/>
        </w:rPr>
        <w:t xml:space="preserve"> крикнул.</w:t>
      </w:r>
    </w:p>
    <w:p w:rsidR="00754B54" w:rsidRPr="00754B54" w:rsidRDefault="00754B54" w:rsidP="00754B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  <w:t>Игры на развитие умения входить в контакт, вести диалог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«Комплимент»</w:t>
      </w:r>
    </w:p>
    <w:p w:rsidR="00754B54" w:rsidRPr="00754B54" w:rsidRDefault="00754B54" w:rsidP="0075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B5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754B54">
        <w:rPr>
          <w:rFonts w:ascii="Times New Roman" w:hAnsi="Times New Roman" w:cs="Times New Roman"/>
          <w:sz w:val="24"/>
          <w:szCs w:val="24"/>
        </w:rPr>
        <w:t xml:space="preserve"> сидя в кругу по очереди глядя в глаза соседу говорят несколько добрых слов, хвалят его (ты всегда делишься, ты добрый…), принимающий кивает головой и говорит: - «спасибо мне очень приятно!»</w:t>
      </w:r>
    </w:p>
    <w:p w:rsidR="00754B54" w:rsidRPr="00754B54" w:rsidRDefault="00754B54" w:rsidP="00754B54">
      <w:pPr>
        <w:pStyle w:val="Style1"/>
        <w:widowControl/>
        <w:ind w:left="1944"/>
        <w:jc w:val="center"/>
        <w:rPr>
          <w:rStyle w:val="FontStyle22"/>
          <w:i w:val="0"/>
          <w:sz w:val="24"/>
          <w:szCs w:val="24"/>
          <w:u w:val="single"/>
        </w:rPr>
      </w:pPr>
      <w:r w:rsidRPr="00754B54">
        <w:rPr>
          <w:rStyle w:val="FontStyle22"/>
          <w:i w:val="0"/>
          <w:sz w:val="24"/>
          <w:szCs w:val="24"/>
          <w:u w:val="single"/>
        </w:rPr>
        <w:t xml:space="preserve"> «Гуси-гуси»</w:t>
      </w:r>
    </w:p>
    <w:p w:rsidR="00754B54" w:rsidRPr="00754B54" w:rsidRDefault="00754B54" w:rsidP="00754B54">
      <w:pPr>
        <w:pStyle w:val="Style6"/>
        <w:widowControl/>
        <w:spacing w:line="240" w:lineRule="auto"/>
        <w:ind w:right="7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Среди детей выбираются «хозяин» и «волк», остальные </w:t>
      </w:r>
      <w:proofErr w:type="gramStart"/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выполняют роль</w:t>
      </w:r>
      <w:proofErr w:type="gramEnd"/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«гусей». В начале игры «хозяин» вместе с гусями» располагается во дворе, а «волк» становится в круг. Затем хозяин выводит гусей гулять на луг, а сам возвышается на свое место. Некоторое время гуси гуляют по лугу, после чего ведущий дает сигнал. Тогда между хозяином и гусями происходит следующий разговор, слова ко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softHyphen/>
        <w:t>го, наверное, знакомы всем с детства:</w:t>
      </w:r>
    </w:p>
    <w:p w:rsidR="00754B54" w:rsidRPr="00754B54" w:rsidRDefault="00754B54" w:rsidP="00754B54">
      <w:pPr>
        <w:pStyle w:val="Style6"/>
        <w:widowControl/>
        <w:spacing w:line="240" w:lineRule="auto"/>
        <w:ind w:right="7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4"/>
          <w:sz w:val="24"/>
          <w:szCs w:val="24"/>
        </w:rPr>
        <w:t xml:space="preserve">Хозяин:  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Гуси-гуси!</w:t>
      </w:r>
    </w:p>
    <w:p w:rsidR="00754B54" w:rsidRPr="00754B54" w:rsidRDefault="00754B54" w:rsidP="00754B54">
      <w:pPr>
        <w:pStyle w:val="Style8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4"/>
          <w:sz w:val="24"/>
          <w:szCs w:val="24"/>
        </w:rPr>
        <w:t xml:space="preserve">Гуси: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Га-га-га!</w:t>
      </w:r>
    </w:p>
    <w:p w:rsidR="00754B54" w:rsidRPr="00754B54" w:rsidRDefault="00754B54" w:rsidP="00754B54">
      <w:pPr>
        <w:pStyle w:val="Style8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4"/>
          <w:sz w:val="24"/>
          <w:szCs w:val="24"/>
        </w:rPr>
        <w:t xml:space="preserve">Хозяин:  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Есть хотите?</w:t>
      </w:r>
    </w:p>
    <w:p w:rsidR="00754B54" w:rsidRPr="00754B54" w:rsidRDefault="00754B54" w:rsidP="00754B54">
      <w:pPr>
        <w:pStyle w:val="Style8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4"/>
          <w:sz w:val="24"/>
          <w:szCs w:val="24"/>
        </w:rPr>
        <w:t xml:space="preserve">Гуси: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Да-да-да!</w:t>
      </w:r>
    </w:p>
    <w:p w:rsidR="00754B54" w:rsidRPr="00754B54" w:rsidRDefault="00754B54" w:rsidP="00754B54">
      <w:pPr>
        <w:pStyle w:val="Style8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4"/>
          <w:sz w:val="24"/>
          <w:szCs w:val="24"/>
        </w:rPr>
        <w:t xml:space="preserve">    Хозяин: 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Так летите вы домой.</w:t>
      </w:r>
    </w:p>
    <w:p w:rsidR="00754B54" w:rsidRPr="00754B54" w:rsidRDefault="00754B54" w:rsidP="00754B54">
      <w:pPr>
        <w:pStyle w:val="Style8"/>
        <w:widowControl/>
        <w:spacing w:line="240" w:lineRule="auto"/>
        <w:ind w:right="1906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4"/>
          <w:sz w:val="24"/>
          <w:szCs w:val="24"/>
        </w:rPr>
        <w:t xml:space="preserve">                                               Гуси: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Серый волк под горой</w:t>
      </w:r>
    </w:p>
    <w:p w:rsidR="00754B54" w:rsidRPr="00754B54" w:rsidRDefault="00754B54" w:rsidP="00754B54">
      <w:pPr>
        <w:pStyle w:val="Style8"/>
        <w:widowControl/>
        <w:spacing w:line="240" w:lineRule="auto"/>
        <w:ind w:right="1906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Не пускает нас домой.</w:t>
      </w:r>
    </w:p>
    <w:p w:rsidR="00754B54" w:rsidRPr="00754B54" w:rsidRDefault="00754B54" w:rsidP="00754B54">
      <w:pPr>
        <w:pStyle w:val="Style8"/>
        <w:widowControl/>
        <w:spacing w:line="240" w:lineRule="auto"/>
        <w:ind w:right="126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4"/>
          <w:sz w:val="24"/>
          <w:szCs w:val="24"/>
        </w:rPr>
        <w:t xml:space="preserve">                       Хозяин:  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Вы летите, как хотите,</w:t>
      </w:r>
    </w:p>
    <w:p w:rsidR="00754B54" w:rsidRPr="00754B54" w:rsidRDefault="00754B54" w:rsidP="00754B54">
      <w:pPr>
        <w:pStyle w:val="Style8"/>
        <w:widowControl/>
        <w:spacing w:line="240" w:lineRule="auto"/>
        <w:ind w:right="126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Только крылья берегите.</w:t>
      </w:r>
    </w:p>
    <w:p w:rsidR="00754B54" w:rsidRPr="00754B54" w:rsidRDefault="00754B54" w:rsidP="00754B54">
      <w:pPr>
        <w:pStyle w:val="Style10"/>
        <w:widowControl/>
        <w:spacing w:line="240" w:lineRule="auto"/>
        <w:ind w:hanging="6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( С последними словами «гуси» бегут обратно во двор, а </w:t>
      </w:r>
      <w:r w:rsidRPr="00754B54">
        <w:rPr>
          <w:rStyle w:val="FontStyle30"/>
          <w:rFonts w:ascii="Times New Roman" w:hAnsi="Times New Roman" w:cs="Times New Roman"/>
          <w:sz w:val="24"/>
          <w:szCs w:val="24"/>
        </w:rPr>
        <w:t xml:space="preserve">волк,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который выбегает из круга, пытается перехватить кого-нибудь из них.</w:t>
      </w:r>
      <w:proofErr w:type="gramEnd"/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Если ему это удается, он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 ведёт </w:t>
      </w:r>
      <w:proofErr w:type="gramStart"/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осаленного</w:t>
      </w:r>
      <w:proofErr w:type="gramEnd"/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к себе. За один раз игрок в роли волка,  если он достаточно ловок, может осалить и нескольких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гусей. После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того как гуси возвращаются во двор, хозяин должен сосчитать их и отметить, кого не хватает. Теперь игроки должны выручить своих товарищей. Подойдя к дому волка, они хором просят: «Волк-волк, отпусти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гусей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домой», </w:t>
      </w:r>
      <w:r w:rsidRPr="00754B54">
        <w:rPr>
          <w:rStyle w:val="FontStyle23"/>
          <w:rFonts w:ascii="Times New Roman" w:hAnsi="Times New Roman" w:cs="Times New Roman"/>
          <w:sz w:val="24"/>
          <w:szCs w:val="24"/>
        </w:rPr>
        <w:t xml:space="preserve">—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что волк отвечает: «Нет, не отпущу!» Тогда игроки говорят: «Тогда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мы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тебя победим!» Чтобы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lastRenderedPageBreak/>
        <w:t>побе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дить волка, игроки (кроме </w:t>
      </w:r>
      <w:proofErr w:type="gramStart"/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осаленных</w:t>
      </w:r>
      <w:proofErr w:type="gramEnd"/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выстраиваются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гуськом, ухватившись друг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друга. Первый игрок </w:t>
      </w:r>
      <w:r w:rsidRPr="00754B54">
        <w:rPr>
          <w:rStyle w:val="FontStyle28"/>
          <w:rFonts w:ascii="Times New Roman" w:hAnsi="Times New Roman" w:cs="Times New Roman"/>
          <w:b w:val="0"/>
          <w:sz w:val="24"/>
          <w:szCs w:val="24"/>
        </w:rPr>
        <w:t>ко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лонны берет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руки игрока-волка. На счет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«раз, два, три!»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игроки начинают дружно вытягивать волка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из его норы.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Важно, чтобы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эти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движения были слаженными: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игроки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должны, ухватившись друг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друга, сделать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движение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корпусом назад (можно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>два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-три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раза).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Как только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волк под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натиском остальных игроков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удержится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на месте и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сделает хотя бы один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шаг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вперед, пойманные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>им игроки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-гуси считаются освобожденными и могут «лететь» </w:t>
      </w:r>
      <w:r w:rsidRPr="00754B54">
        <w:rPr>
          <w:rStyle w:val="FontStyle28"/>
          <w:rFonts w:ascii="Times New Roman" w:hAnsi="Times New Roman" w:cs="Times New Roman"/>
          <w:b w:val="0"/>
          <w:sz w:val="24"/>
          <w:szCs w:val="24"/>
        </w:rPr>
        <w:t>об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ратно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во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двор.</w:t>
      </w:r>
    </w:p>
    <w:p w:rsidR="00754B54" w:rsidRPr="00754B54" w:rsidRDefault="00754B54" w:rsidP="00754B54">
      <w:pPr>
        <w:pStyle w:val="Style11"/>
        <w:widowControl/>
        <w:spacing w:line="240" w:lineRule="auto"/>
        <w:jc w:val="center"/>
        <w:rPr>
          <w:rStyle w:val="FontStyle2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После того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как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всех осаленных выручили, и игра начинается </w:t>
      </w:r>
      <w:r w:rsidRPr="00754B54">
        <w:rPr>
          <w:rStyle w:val="FontStyle29"/>
          <w:rFonts w:ascii="Times New Roman" w:hAnsi="Times New Roman" w:cs="Times New Roman"/>
          <w:i w:val="0"/>
          <w:sz w:val="24"/>
          <w:szCs w:val="24"/>
        </w:rPr>
        <w:t>заново.</w:t>
      </w:r>
    </w:p>
    <w:p w:rsidR="00754B54" w:rsidRPr="00754B54" w:rsidRDefault="00754B54" w:rsidP="00754B54">
      <w:pPr>
        <w:pStyle w:val="c18"/>
        <w:keepNext/>
        <w:spacing w:before="0" w:beforeAutospacing="0" w:after="0" w:afterAutospacing="0"/>
        <w:jc w:val="center"/>
        <w:rPr>
          <w:b/>
        </w:rPr>
      </w:pPr>
      <w:r w:rsidRPr="00754B54">
        <w:rPr>
          <w:rStyle w:val="c0"/>
          <w:b/>
          <w:u w:val="single"/>
        </w:rPr>
        <w:t>«Садовник и цветы»</w:t>
      </w:r>
    </w:p>
    <w:p w:rsidR="00754B54" w:rsidRPr="00754B54" w:rsidRDefault="00754B54" w:rsidP="00754B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c1"/>
          <w:rFonts w:ascii="Times New Roman" w:hAnsi="Times New Roman" w:cs="Times New Roman"/>
          <w:sz w:val="24"/>
          <w:szCs w:val="24"/>
        </w:rPr>
      </w:pPr>
      <w:r w:rsidRPr="00754B54">
        <w:rPr>
          <w:rStyle w:val="c1"/>
          <w:rFonts w:ascii="Times New Roman" w:hAnsi="Times New Roman" w:cs="Times New Roman"/>
          <w:sz w:val="24"/>
          <w:szCs w:val="24"/>
        </w:rPr>
        <w:t>Воспитатель объясняет содержание игры: «Если цветы, которые стоят в вашей группе, долго не поливать водой — они завянут. Но сегодня мы с вами отправимся в необыкновенный сад, там растут цветы, которым не надо воды. Они увядают, если долго не слышат о себе добрых и ласковых слов.  Выбирается садовник,  а группа детей  будет цветами, которые увяли, потому что их давно не поливали добрыми словами. Садовник должен ходить по саду и обращаться к каждому цветку с ласковыми словами, и тогда цветы будут постепенно оживать и распускаться».</w:t>
      </w:r>
    </w:p>
    <w:p w:rsidR="00754B54" w:rsidRPr="00754B54" w:rsidRDefault="00754B54" w:rsidP="00754B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  <w:t xml:space="preserve">Игры на развитие навыков невербального общения   </w:t>
      </w:r>
    </w:p>
    <w:p w:rsidR="00754B54" w:rsidRPr="00754B54" w:rsidRDefault="00754B54" w:rsidP="00754B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754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Невербальное общение, это общение при помощи мимики, жестов и пантомимики, через прямые сенсорные, телесные контакты. Невербальное общение способствует развитию и совершенствованию коммуникативных возможностей, вследствие чего он становится более способным к межличностным контактам и открывает для себя более широкие возможности для развития.</w:t>
      </w:r>
    </w:p>
    <w:p w:rsidR="00754B54" w:rsidRPr="00754B54" w:rsidRDefault="00754B54" w:rsidP="00754B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                     </w:t>
      </w: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«Дружба начинается с улыбки...»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Сидящие в кругу берутся за руки, смотрят сосе</w:t>
      </w:r>
      <w:r w:rsidRPr="00754B54">
        <w:rPr>
          <w:rFonts w:ascii="Times New Roman" w:hAnsi="Times New Roman" w:cs="Times New Roman"/>
          <w:sz w:val="24"/>
          <w:szCs w:val="24"/>
        </w:rPr>
        <w:softHyphen/>
        <w:t>ду в глаза и по очереди дарят друг другу молча самую доб</w:t>
      </w:r>
      <w:r w:rsidRPr="00754B54">
        <w:rPr>
          <w:rFonts w:ascii="Times New Roman" w:hAnsi="Times New Roman" w:cs="Times New Roman"/>
          <w:sz w:val="24"/>
          <w:szCs w:val="24"/>
        </w:rPr>
        <w:softHyphen/>
        <w:t xml:space="preserve">рую, </w:t>
      </w:r>
      <w:proofErr w:type="gramStart"/>
      <w:r w:rsidRPr="00754B54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754B54">
        <w:rPr>
          <w:rFonts w:ascii="Times New Roman" w:hAnsi="Times New Roman" w:cs="Times New Roman"/>
          <w:sz w:val="24"/>
          <w:szCs w:val="24"/>
        </w:rPr>
        <w:t xml:space="preserve"> только может быть, улыбку.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«Испорченный телефон»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Дети по цепочке передают на ухо друг другу какое-нибудь слово. Последний должен назвать это слово вслух. Затем ребята выясняют, какое слово должны были передать, где "телефон" испортился.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«Ручейки»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В начале игры дети становятся парами друг за другом, держась за руки. Во время игры каждая пара детей высоко поднимает соединенные руки так, чтобы из них конечном </w:t>
      </w:r>
      <w:proofErr w:type="gramStart"/>
      <w:r w:rsidRPr="00754B54">
        <w:rPr>
          <w:rFonts w:ascii="Times New Roman" w:hAnsi="Times New Roman" w:cs="Times New Roman"/>
          <w:sz w:val="24"/>
          <w:szCs w:val="24"/>
        </w:rPr>
        <w:t>счёте</w:t>
      </w:r>
      <w:proofErr w:type="gramEnd"/>
      <w:r w:rsidRPr="00754B54">
        <w:rPr>
          <w:rFonts w:ascii="Times New Roman" w:hAnsi="Times New Roman" w:cs="Times New Roman"/>
          <w:sz w:val="24"/>
          <w:szCs w:val="24"/>
        </w:rPr>
        <w:t xml:space="preserve"> получился своеобразный свод. Воспитатель становится водящим – у него нет пары. Воспитатель становится лицом к колонне, составленный из пар игроков, и игра начинается.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Воспитатель проходит между игроками через образованный свод и, выбрав кого – то из игроков, берёт его за руку и идёт с ним в конец колонны. Ребёнок, оставшийся без пары, становится водящим: теперь наступает его очередь проходить внутри колонны детей и выбирает себе друга. Играть можно пока не надоест.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  <w:t>Игры на развитие навыков взаимодействия в группе</w:t>
      </w:r>
    </w:p>
    <w:p w:rsidR="00754B54" w:rsidRPr="00754B54" w:rsidRDefault="00754B54" w:rsidP="00754B54">
      <w:pPr>
        <w:pStyle w:val="Style14"/>
        <w:widowControl/>
        <w:tabs>
          <w:tab w:val="left" w:leader="dot" w:pos="360"/>
        </w:tabs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754B54">
        <w:rPr>
          <w:rFonts w:ascii="Times New Roman" w:hAnsi="Times New Roman"/>
          <w:b/>
          <w:u w:val="single"/>
        </w:rPr>
        <w:t>Мыльный пузырь</w:t>
      </w:r>
    </w:p>
    <w:p w:rsidR="00754B54" w:rsidRPr="00754B54" w:rsidRDefault="00754B54" w:rsidP="00754B54">
      <w:pPr>
        <w:pStyle w:val="Style14"/>
        <w:widowControl/>
        <w:tabs>
          <w:tab w:val="left" w:leader="dot" w:pos="360"/>
        </w:tabs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Игра начинается со своеобразного ритуала приглашения в ней поучаствовать.  Воспитатель предлагает всем детям встать в круг. Можно просто попросить их взяться за руки, а можно применить следующий нехитрый прием. Дети в начале игры сидят </w:t>
      </w: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 xml:space="preserve">на 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стульчиках. Ведущий подходит к одному из них и, взяв его за руку, приглашает поиграть. После этого уже выбранный игрок, в свою очередь, приглашает кого-нибудь поучаст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softHyphen/>
        <w:t>вовать в игре, тот приглашает следующего и т. д.  Этот прием помогает сблизить детей, ведь не секрет, что цель хорошего воспитателя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— не только научить детей слушать его самого, но и общаться между собой. После  того</w:t>
      </w:r>
    </w:p>
    <w:p w:rsidR="00754B54" w:rsidRPr="00754B54" w:rsidRDefault="00754B54" w:rsidP="00754B54">
      <w:pPr>
        <w:pStyle w:val="Style14"/>
        <w:widowControl/>
        <w:tabs>
          <w:tab w:val="left" w:leader="dot" w:pos="446"/>
        </w:tabs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 как образовался хоровод, начинается игра. Хоровод изображает </w:t>
      </w: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 xml:space="preserve">собой 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мыльный пузырь</w:t>
      </w:r>
      <w:proofErr w:type="gramStart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 Воспитатель объясняет детям это и просит их сделать , так чтобы мыльный пузырь стал совсем маленьким. Для этого дети должны сблизиться и встать плечом к плечу.  Посмотрите, какой у нас пока маленький мыльный пузырь, а что нужно сделать, чтобы пузырь стал большим? Как вы сами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играете в мыльные пузыри?  Дети объясняют, что пузырь, чтобы он стал большим</w:t>
      </w:r>
      <w:proofErr w:type="gramStart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.</w:t>
      </w:r>
      <w:proofErr w:type="gramEnd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н</w:t>
      </w:r>
      <w:proofErr w:type="gramEnd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ужно раздувать. После этого игроки начинают «раздувать» свой пузырь, чтобы он стал большим. Для этого дети составляют </w:t>
      </w:r>
      <w:proofErr w:type="gramStart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proofErr w:type="gramEnd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манер</w:t>
      </w:r>
      <w:proofErr w:type="gramEnd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 трубочки (т. е. ставят кулачок на кулачок) и, слегка наклонив голову вперед, начинают дуть в  «трубочку», произнося при этом звук «</w:t>
      </w:r>
      <w:proofErr w:type="spellStart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ф-ф-ф</w:t>
      </w:r>
      <w:proofErr w:type="spellEnd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», имитирующий,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звук надуваемого пузыря. Выдув воздух, дети выпрямляются и набирают его снова. При каждом «надувании» дети отходят на шаг назад, имитируя тем самым 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увеличение в размерах раздуваемого мыльного пузыря. Эта процедура повторяется два-три раза, а затем дети вновь берутся за руки и расходятся подальше (на расстоянии вытянутых рук), чтобы показать, как раздулся пузырь.</w:t>
      </w:r>
    </w:p>
    <w:p w:rsidR="00754B54" w:rsidRPr="00754B54" w:rsidRDefault="00754B54" w:rsidP="00754B54">
      <w:pPr>
        <w:pStyle w:val="Style11"/>
        <w:widowControl/>
        <w:spacing w:line="240" w:lineRule="auto"/>
        <w:ind w:right="139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Желательно, чтобы во время надувания пузыря воспитатель стоял в  центре круга. После того как «</w:t>
      </w:r>
      <w:proofErr w:type="gramStart"/>
      <w:r w:rsidRPr="00754B54">
        <w:rPr>
          <w:rStyle w:val="FontStyle21"/>
          <w:rFonts w:ascii="Times New Roman" w:hAnsi="Times New Roman" w:cs="Times New Roman"/>
          <w:sz w:val="24"/>
          <w:szCs w:val="24"/>
        </w:rPr>
        <w:t>мыльный</w:t>
      </w:r>
      <w:proofErr w:type="gramEnd"/>
    </w:p>
    <w:p w:rsidR="00754B54" w:rsidRPr="00754B54" w:rsidRDefault="00754B54" w:rsidP="00754B54">
      <w:pPr>
        <w:spacing w:after="0" w:line="240" w:lineRule="auto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 пузырь раздувается до максимального размера, воспитатель проходит вдоль него, касаясь рукой каждой сцепленной пары рук, после чего неожиданно говорит: «Лопнул пузырь!» - и хлопает в ладоши. Дети вслед за ним разнимают руки и хлопают в </w:t>
      </w:r>
      <w:r w:rsidRPr="00754B54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ладоши, после чего сбегаются к воспитателю. После этого игру можно возобновить.                                  </w:t>
      </w:r>
    </w:p>
    <w:p w:rsidR="00754B54" w:rsidRPr="00754B54" w:rsidRDefault="00754B54" w:rsidP="00754B54">
      <w:pPr>
        <w:spacing w:after="0" w:line="240" w:lineRule="auto"/>
        <w:jc w:val="center"/>
        <w:rPr>
          <w:rStyle w:val="FontStyle22"/>
          <w:bCs w:val="0"/>
          <w:i w:val="0"/>
          <w:iCs w:val="0"/>
          <w:spacing w:val="-10"/>
          <w:sz w:val="24"/>
          <w:szCs w:val="24"/>
          <w:lang w:eastAsia="en-US"/>
        </w:rPr>
      </w:pPr>
      <w:r w:rsidRPr="00754B54">
        <w:rPr>
          <w:rStyle w:val="FontStyle22"/>
          <w:i w:val="0"/>
          <w:spacing w:val="10"/>
          <w:sz w:val="24"/>
          <w:szCs w:val="24"/>
          <w:u w:val="single"/>
        </w:rPr>
        <w:t>«Пес-барбос»</w:t>
      </w:r>
    </w:p>
    <w:p w:rsidR="00754B54" w:rsidRPr="00754B54" w:rsidRDefault="00754B54" w:rsidP="00754B54">
      <w:pPr>
        <w:pStyle w:val="Style16"/>
        <w:widowControl/>
        <w:spacing w:line="240" w:lineRule="auto"/>
        <w:ind w:left="422" w:hanging="221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4"/>
          <w:sz w:val="24"/>
          <w:szCs w:val="24"/>
        </w:rPr>
        <w:t xml:space="preserve">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Среди игроков </w:t>
      </w:r>
      <w:r w:rsidRPr="00754B54">
        <w:rPr>
          <w:rStyle w:val="FontStyle41"/>
          <w:sz w:val="24"/>
          <w:szCs w:val="24"/>
        </w:rPr>
        <w:t xml:space="preserve">выбирается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один, который будет играть роль Барбоса. Он 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садится в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кружке на корточки и ждет, закрыв глаза.</w:t>
      </w:r>
    </w:p>
    <w:p w:rsidR="00754B54" w:rsidRPr="00754B54" w:rsidRDefault="00754B54" w:rsidP="00754B54">
      <w:pPr>
        <w:pStyle w:val="Style11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Остальные игроки вместе с воспитат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елем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становятся, держась за руки, на линии «домика» 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лицом к 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конуре. По сигналу воспитателя, все так же 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держась за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руки, дети начинают идти к линии, прочерченной </w:t>
      </w:r>
      <w:r w:rsidRPr="00754B54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перед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конурой Барбоса. Идти надо ровно, не растягиваясь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 и не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отставая. Идя,  игроки декламируют следующие 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>строчки:</w:t>
      </w:r>
    </w:p>
    <w:p w:rsidR="00754B54" w:rsidRPr="00754B54" w:rsidRDefault="00754B54" w:rsidP="00754B54">
      <w:pPr>
        <w:pStyle w:val="Style5"/>
        <w:widowControl/>
        <w:spacing w:line="240" w:lineRule="auto"/>
        <w:ind w:left="1694" w:right="126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Рыжий пес, пес Барбос,</w:t>
      </w:r>
    </w:p>
    <w:p w:rsidR="00754B54" w:rsidRPr="00754B54" w:rsidRDefault="00754B54" w:rsidP="00754B54">
      <w:pPr>
        <w:pStyle w:val="Style5"/>
        <w:widowControl/>
        <w:spacing w:line="240" w:lineRule="auto"/>
        <w:ind w:left="1694" w:right="126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Спит, уткнувши в лапы нос.</w:t>
      </w:r>
    </w:p>
    <w:p w:rsidR="00754B54" w:rsidRPr="00754B54" w:rsidRDefault="00754B54" w:rsidP="00754B54">
      <w:pPr>
        <w:pStyle w:val="Style5"/>
        <w:widowControl/>
        <w:spacing w:line="240" w:lineRule="auto"/>
        <w:ind w:left="1694" w:right="126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Или, может, пес не спит,</w:t>
      </w:r>
    </w:p>
    <w:p w:rsidR="00754B54" w:rsidRPr="00754B54" w:rsidRDefault="00754B54" w:rsidP="00754B54">
      <w:pPr>
        <w:pStyle w:val="Style5"/>
        <w:widowControl/>
        <w:spacing w:line="240" w:lineRule="auto"/>
        <w:ind w:left="1694" w:right="126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А за нами он следит?</w:t>
      </w:r>
    </w:p>
    <w:p w:rsidR="00754B54" w:rsidRPr="00754B54" w:rsidRDefault="00754B54" w:rsidP="00754B54">
      <w:pPr>
        <w:pStyle w:val="Style5"/>
        <w:widowControl/>
        <w:spacing w:line="240" w:lineRule="auto"/>
        <w:ind w:left="1694" w:right="126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Будет лаять и рычать...</w:t>
      </w:r>
    </w:p>
    <w:p w:rsidR="00754B54" w:rsidRPr="00754B54" w:rsidRDefault="00754B54" w:rsidP="00754B54">
      <w:pPr>
        <w:pStyle w:val="Style5"/>
        <w:widowControl/>
        <w:spacing w:line="240" w:lineRule="auto"/>
        <w:ind w:left="1694" w:right="1267"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Не дадим себя поймать!</w:t>
      </w:r>
    </w:p>
    <w:p w:rsidR="00754B54" w:rsidRPr="00754B54" w:rsidRDefault="00754B54" w:rsidP="00754B54">
      <w:pPr>
        <w:pStyle w:val="Style18"/>
        <w:widowControl/>
        <w:spacing w:line="240" w:lineRule="auto"/>
        <w:ind w:firstLine="360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Дойдя до линии, дети дотрагиваются до 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Барбоса, 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протянув к нему руки, но, как только стихотворение будет полностью дочитано, Барбос неожиданно «просыпается» и выбегает из конуры. Задача детей — добежать до своего «домика», не дав себя осалить Барбосу. </w:t>
      </w:r>
      <w:r w:rsidRPr="00754B54">
        <w:rPr>
          <w:rStyle w:val="FontStyle26"/>
          <w:rFonts w:ascii="Times New Roman" w:hAnsi="Times New Roman" w:cs="Times New Roman"/>
          <w:spacing w:val="-20"/>
          <w:sz w:val="24"/>
          <w:szCs w:val="24"/>
        </w:rPr>
        <w:t xml:space="preserve">Задача </w:t>
      </w:r>
      <w:r w:rsidRPr="00754B54">
        <w:rPr>
          <w:rStyle w:val="FontStyle21"/>
          <w:rFonts w:ascii="Times New Roman" w:hAnsi="Times New Roman" w:cs="Times New Roman"/>
          <w:sz w:val="24"/>
          <w:szCs w:val="24"/>
        </w:rPr>
        <w:t xml:space="preserve">Барбоса прямо противоположная — поймать 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кого-либо 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из игроков, пока он не успел добежать. Если Барбосу удается поймать кого-либо, они меняются ролями, если же  попытка не удалась, то он возвращается в свою </w:t>
      </w:r>
      <w:r w:rsidRPr="00754B54">
        <w:rPr>
          <w:rStyle w:val="FontStyle26"/>
          <w:rFonts w:ascii="Times New Roman" w:hAnsi="Times New Roman" w:cs="Times New Roman"/>
          <w:sz w:val="24"/>
          <w:szCs w:val="24"/>
        </w:rPr>
        <w:t xml:space="preserve">конуру, </w:t>
      </w:r>
      <w:r w:rsidRPr="00754B54">
        <w:rPr>
          <w:rStyle w:val="FontStyle25"/>
          <w:rFonts w:ascii="Times New Roman" w:hAnsi="Times New Roman" w:cs="Times New Roman"/>
          <w:b w:val="0"/>
          <w:sz w:val="24"/>
          <w:szCs w:val="24"/>
        </w:rPr>
        <w:t>и игра начинается заново.</w:t>
      </w:r>
    </w:p>
    <w:p w:rsidR="00754B54" w:rsidRPr="00754B54" w:rsidRDefault="00754B54" w:rsidP="00754B54">
      <w:pPr>
        <w:pStyle w:val="Style10"/>
        <w:widowControl/>
        <w:spacing w:line="240" w:lineRule="auto"/>
        <w:jc w:val="center"/>
        <w:rPr>
          <w:rStyle w:val="FontStyle28"/>
          <w:rFonts w:ascii="Times New Roman" w:hAnsi="Times New Roman" w:cs="Times New Roman"/>
          <w:sz w:val="24"/>
          <w:szCs w:val="24"/>
          <w:u w:val="single"/>
        </w:rPr>
      </w:pPr>
      <w:r w:rsidRPr="00754B54">
        <w:rPr>
          <w:rStyle w:val="FontStyle28"/>
          <w:rFonts w:ascii="Times New Roman" w:hAnsi="Times New Roman" w:cs="Times New Roman"/>
          <w:sz w:val="24"/>
          <w:szCs w:val="24"/>
          <w:u w:val="single"/>
        </w:rPr>
        <w:t>«Кошки-мышки»</w:t>
      </w:r>
    </w:p>
    <w:p w:rsidR="00754B54" w:rsidRPr="00754B54" w:rsidRDefault="00754B54" w:rsidP="00754B54">
      <w:pPr>
        <w:pStyle w:val="Style13"/>
        <w:widowControl/>
        <w:spacing w:line="240" w:lineRule="auto"/>
        <w:ind w:right="5" w:firstLine="283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Воспитатель  произносит: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Ребятишки-шалунишки,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Поиграем в «Кошки-мышки»?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В круг скорее становитесь,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Крепко за руки беритесь.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Молодцы! Капкан готов.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Следующий шаг таков: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Чтобы не было оплошки,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Выберем сначала кошку.</w:t>
      </w:r>
    </w:p>
    <w:p w:rsidR="00754B54" w:rsidRPr="00754B54" w:rsidRDefault="00754B54" w:rsidP="00754B54">
      <w:pPr>
        <w:pStyle w:val="Style14"/>
        <w:widowControl/>
        <w:spacing w:line="240" w:lineRule="auto"/>
        <w:ind w:left="1843"/>
        <w:jc w:val="center"/>
        <w:rPr>
          <w:rStyle w:val="FontStyle31"/>
          <w:b w:val="0"/>
          <w:i w:val="0"/>
          <w:sz w:val="24"/>
          <w:szCs w:val="24"/>
        </w:rPr>
      </w:pPr>
      <w:r w:rsidRPr="00754B54">
        <w:rPr>
          <w:rStyle w:val="FontStyle31"/>
          <w:b w:val="0"/>
          <w:i w:val="0"/>
          <w:sz w:val="24"/>
          <w:szCs w:val="24"/>
        </w:rPr>
        <w:t>(Выбирают кошку.)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Не забыли, ребятишки,</w:t>
      </w:r>
    </w:p>
    <w:p w:rsidR="00754B54" w:rsidRPr="00754B54" w:rsidRDefault="00754B54" w:rsidP="00754B54">
      <w:pPr>
        <w:pStyle w:val="Style8"/>
        <w:widowControl/>
        <w:spacing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Что нам надо выбрать мышку?</w:t>
      </w:r>
    </w:p>
    <w:p w:rsidR="00754B54" w:rsidRPr="00754B54" w:rsidRDefault="00754B54" w:rsidP="00754B54">
      <w:pPr>
        <w:pStyle w:val="Style14"/>
        <w:widowControl/>
        <w:spacing w:line="240" w:lineRule="auto"/>
        <w:ind w:left="1843"/>
        <w:jc w:val="center"/>
        <w:rPr>
          <w:rStyle w:val="FontStyle31"/>
          <w:b w:val="0"/>
          <w:i w:val="0"/>
          <w:sz w:val="24"/>
          <w:szCs w:val="24"/>
        </w:rPr>
      </w:pPr>
      <w:r w:rsidRPr="00754B54">
        <w:rPr>
          <w:rStyle w:val="FontStyle31"/>
          <w:b w:val="0"/>
          <w:i w:val="0"/>
          <w:sz w:val="24"/>
          <w:szCs w:val="24"/>
        </w:rPr>
        <w:t>(Выбирают мышку.)</w:t>
      </w:r>
    </w:p>
    <w:p w:rsidR="00754B54" w:rsidRPr="00754B54" w:rsidRDefault="00754B54" w:rsidP="00754B54">
      <w:pPr>
        <w:spacing w:after="0"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Правила игры мы знаем:</w:t>
      </w:r>
    </w:p>
    <w:p w:rsidR="00754B54" w:rsidRPr="00754B54" w:rsidRDefault="00754B54" w:rsidP="00754B54">
      <w:pPr>
        <w:spacing w:after="0"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Мышь от кошки убегает.</w:t>
      </w:r>
    </w:p>
    <w:p w:rsidR="00754B54" w:rsidRPr="00754B54" w:rsidRDefault="00754B54" w:rsidP="00754B54">
      <w:pPr>
        <w:spacing w:after="0"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Кошке надо мышь догнать,</w:t>
      </w:r>
    </w:p>
    <w:p w:rsidR="00754B54" w:rsidRPr="00754B54" w:rsidRDefault="00754B54" w:rsidP="00754B54">
      <w:pPr>
        <w:spacing w:after="0"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В лапках крепко удержать.</w:t>
      </w:r>
    </w:p>
    <w:p w:rsidR="00754B54" w:rsidRPr="00754B54" w:rsidRDefault="00754B54" w:rsidP="00754B54">
      <w:pPr>
        <w:spacing w:after="0" w:line="240" w:lineRule="auto"/>
        <w:ind w:left="1843"/>
        <w:jc w:val="center"/>
        <w:rPr>
          <w:rStyle w:val="FontStyle19"/>
          <w:rFonts w:ascii="Times New Roman" w:hAnsi="Times New Roman" w:cs="Times New Roman"/>
          <w:i w:val="0"/>
          <w:sz w:val="24"/>
          <w:szCs w:val="24"/>
        </w:rPr>
      </w:pPr>
      <w:r w:rsidRPr="00754B54">
        <w:rPr>
          <w:rStyle w:val="FontStyle19"/>
          <w:rFonts w:ascii="Times New Roman" w:hAnsi="Times New Roman" w:cs="Times New Roman"/>
          <w:i w:val="0"/>
          <w:sz w:val="24"/>
          <w:szCs w:val="24"/>
        </w:rPr>
        <w:t>Мышка, быстро убегай!</w:t>
      </w:r>
    </w:p>
    <w:p w:rsidR="00754B54" w:rsidRPr="00754B54" w:rsidRDefault="00754B54" w:rsidP="00754B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bCs/>
          <w:spacing w:val="-15"/>
          <w:sz w:val="24"/>
          <w:szCs w:val="24"/>
          <w:u w:val="single"/>
        </w:rPr>
        <w:lastRenderedPageBreak/>
        <w:t>Игры на телесный контакт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Веселый паровозик</w:t>
      </w: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покататься на паровозике. Для этого дети встают друг за другом. Каждый держит впереди </w:t>
      </w:r>
      <w:proofErr w:type="gramStart"/>
      <w:r w:rsidRPr="00754B54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754B54">
        <w:rPr>
          <w:rFonts w:ascii="Times New Roman" w:hAnsi="Times New Roman" w:cs="Times New Roman"/>
          <w:sz w:val="24"/>
          <w:szCs w:val="24"/>
        </w:rPr>
        <w:t xml:space="preserve"> за талию. Сам паровозик воспитатель, а дети вагончики. По сигналу воспитателя паровозик трогается в путь. При этом можно изображать, как стучат колеса паровозика («</w:t>
      </w:r>
      <w:proofErr w:type="spellStart"/>
      <w:r w:rsidRPr="00754B54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754B5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54B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54B54">
        <w:rPr>
          <w:rFonts w:ascii="Times New Roman" w:hAnsi="Times New Roman" w:cs="Times New Roman"/>
          <w:sz w:val="24"/>
          <w:szCs w:val="24"/>
        </w:rPr>
        <w:t>, а можно и читать стихи про паровозик.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Тридцать три вагона в ряд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Тараторят, тарахтят,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Тараторят, тарахтят.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Проехав вместе с детьми немного, воспитатель объявляет, что паровозик доехал до леса, и предлагает детям выйти из паровозика и пройти в лес собирать грибы.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Через некоторое время воспитатель объявляет: «Скоро стемнеет. Давайте-ка сядем в паровозики поедим домой». При этих словах дети вновь выстраиваются и, изображая собой паровозик, «едут» домой: до своих стульчиков, на которые садятся отдохнуть.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«Ладонь в ладонь»</w:t>
      </w:r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Дети становятся попарно, прижимая правую ладонь к левой ладони и левую ладонь к правой ладони друга. </w:t>
      </w:r>
      <w:proofErr w:type="gramStart"/>
      <w:r w:rsidRPr="00754B54">
        <w:rPr>
          <w:rFonts w:ascii="Times New Roman" w:hAnsi="Times New Roman" w:cs="Times New Roman"/>
          <w:sz w:val="24"/>
          <w:szCs w:val="24"/>
        </w:rPr>
        <w:t>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</w:t>
      </w:r>
      <w:proofErr w:type="gramEnd"/>
    </w:p>
    <w:p w:rsidR="00754B54" w:rsidRPr="00754B54" w:rsidRDefault="00754B54" w:rsidP="0075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Руки знакомятся, руки ссорятся, руки мирятся</w:t>
      </w:r>
      <w:r w:rsidRPr="00754B5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Игра выполняется в парах с закрытыми глазами, дети сидят напротив друг друга на расстоянии вытянутой руки.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Воспитатель даёт задания: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 xml:space="preserve">- Закройте глаза, протяните руки навстречу друг другу, познакомьтесь руками, постарайтесь </w:t>
      </w:r>
      <w:proofErr w:type="gramStart"/>
      <w:r w:rsidRPr="00754B5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754B54">
        <w:rPr>
          <w:rFonts w:ascii="Times New Roman" w:hAnsi="Times New Roman" w:cs="Times New Roman"/>
          <w:sz w:val="24"/>
          <w:szCs w:val="24"/>
        </w:rPr>
        <w:t xml:space="preserve"> узнать своего соседа, опустите руки;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- снова вытяните руки вперёд, найдите руки соседа, ваши руки ссорятся, опустите руки;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- ваши руки снова ищут друг друга, они хотят помириться, ваши руки мирятся, они просят прощения, вы расстаётесь друзьями.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B54">
        <w:rPr>
          <w:rFonts w:ascii="Times New Roman" w:hAnsi="Times New Roman" w:cs="Times New Roman"/>
          <w:iCs/>
          <w:sz w:val="24"/>
          <w:szCs w:val="24"/>
        </w:rPr>
        <w:t>Исходя из выше сказанного можно сделать</w:t>
      </w:r>
      <w:proofErr w:type="gramEnd"/>
      <w:r w:rsidRPr="00754B54">
        <w:rPr>
          <w:rFonts w:ascii="Times New Roman" w:hAnsi="Times New Roman" w:cs="Times New Roman"/>
          <w:iCs/>
          <w:sz w:val="24"/>
          <w:szCs w:val="24"/>
        </w:rPr>
        <w:t xml:space="preserve"> вывод, что</w:t>
      </w:r>
      <w:r w:rsidRPr="00754B5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754B54">
        <w:rPr>
          <w:rFonts w:ascii="Times New Roman" w:hAnsi="Times New Roman" w:cs="Times New Roman"/>
          <w:iCs/>
          <w:sz w:val="24"/>
          <w:szCs w:val="24"/>
        </w:rPr>
        <w:t>проблема общения и взаимодействия личностей очень важна в современном обществе. И развивать эти функции лучше всего с детства. И конечно, проще всего чему–то научить ребёнка в форме игры.</w:t>
      </w:r>
      <w:r w:rsidRPr="00754B54">
        <w:rPr>
          <w:rFonts w:ascii="Times New Roman" w:hAnsi="Times New Roman" w:cs="Times New Roman"/>
          <w:sz w:val="24"/>
          <w:szCs w:val="24"/>
        </w:rPr>
        <w:t xml:space="preserve"> Необходимо целенаправленно вести работу по формированию у детей коммуникативных навыков. Совместная с педагогом деятельность по формированию навыков общения, не только обогатит опыт детей, но и способна смягчить и даже полностью устранить проблемы в общении у детей в дальнейшем. Что в свою очередь окажет благоприятное влияние на формирование желаемой модели детского поведения.</w:t>
      </w:r>
    </w:p>
    <w:p w:rsidR="00754B54" w:rsidRPr="00754B54" w:rsidRDefault="00754B54" w:rsidP="00754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B54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754B54" w:rsidRDefault="00754B54" w:rsidP="00754B54">
      <w:pPr>
        <w:spacing w:after="0"/>
      </w:pPr>
    </w:p>
    <w:sectPr w:rsidR="007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F3D68"/>
    <w:multiLevelType w:val="hybridMultilevel"/>
    <w:tmpl w:val="1AE648D4"/>
    <w:lvl w:ilvl="0" w:tplc="66F8CB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2C4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AE7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0ED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F6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CD7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615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98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835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B54"/>
    <w:rsid w:val="000C0055"/>
    <w:rsid w:val="007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5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5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4B54"/>
  </w:style>
  <w:style w:type="paragraph" w:customStyle="1" w:styleId="Style11">
    <w:name w:val="Style11"/>
    <w:basedOn w:val="a"/>
    <w:uiPriority w:val="99"/>
    <w:rsid w:val="00754B54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Candara" w:eastAsia="Times New Roman" w:hAnsi="Candar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54B54"/>
    <w:pPr>
      <w:widowControl w:val="0"/>
      <w:autoSpaceDE w:val="0"/>
      <w:autoSpaceDN w:val="0"/>
      <w:adjustRightInd w:val="0"/>
      <w:spacing w:after="0" w:line="254" w:lineRule="exact"/>
      <w:ind w:hanging="451"/>
    </w:pPr>
    <w:rPr>
      <w:rFonts w:ascii="Candara" w:eastAsia="Times New Roman" w:hAnsi="Candara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54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754B54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54B54"/>
    <w:pPr>
      <w:widowControl w:val="0"/>
      <w:autoSpaceDE w:val="0"/>
      <w:autoSpaceDN w:val="0"/>
      <w:adjustRightInd w:val="0"/>
      <w:spacing w:after="0" w:line="262" w:lineRule="exact"/>
      <w:ind w:hanging="1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754B5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basedOn w:val="a0"/>
    <w:uiPriority w:val="99"/>
    <w:rsid w:val="00754B54"/>
    <w:rPr>
      <w:rFonts w:ascii="Cambria" w:hAnsi="Cambria" w:cs="Cambria" w:hint="default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754B54"/>
    <w:rPr>
      <w:rFonts w:ascii="Cambria" w:hAnsi="Cambria" w:cs="Cambria" w:hint="default"/>
      <w:sz w:val="14"/>
      <w:szCs w:val="14"/>
    </w:rPr>
  </w:style>
  <w:style w:type="character" w:customStyle="1" w:styleId="FontStyle23">
    <w:name w:val="Font Style23"/>
    <w:basedOn w:val="a0"/>
    <w:uiPriority w:val="99"/>
    <w:rsid w:val="00754B54"/>
    <w:rPr>
      <w:rFonts w:ascii="Cambria" w:hAnsi="Cambria" w:cs="Cambria" w:hint="default"/>
      <w:spacing w:val="20"/>
      <w:sz w:val="10"/>
      <w:szCs w:val="10"/>
    </w:rPr>
  </w:style>
  <w:style w:type="character" w:customStyle="1" w:styleId="FontStyle29">
    <w:name w:val="Font Style29"/>
    <w:basedOn w:val="a0"/>
    <w:uiPriority w:val="99"/>
    <w:rsid w:val="00754B54"/>
    <w:rPr>
      <w:rFonts w:ascii="Cambria" w:hAnsi="Cambria" w:cs="Cambria" w:hint="default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754B5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754B54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754B54"/>
    <w:rPr>
      <w:rFonts w:ascii="Segoe UI" w:hAnsi="Segoe UI" w:cs="Segoe UI" w:hint="default"/>
      <w:b/>
      <w:bCs/>
      <w:spacing w:val="30"/>
      <w:sz w:val="14"/>
      <w:szCs w:val="14"/>
    </w:rPr>
  </w:style>
  <w:style w:type="character" w:customStyle="1" w:styleId="FontStyle30">
    <w:name w:val="Font Style30"/>
    <w:basedOn w:val="a0"/>
    <w:uiPriority w:val="99"/>
    <w:rsid w:val="00754B54"/>
    <w:rPr>
      <w:rFonts w:ascii="Trebuchet MS" w:hAnsi="Trebuchet MS" w:cs="Trebuchet MS" w:hint="default"/>
      <w:sz w:val="10"/>
      <w:szCs w:val="10"/>
    </w:rPr>
  </w:style>
  <w:style w:type="paragraph" w:customStyle="1" w:styleId="c18">
    <w:name w:val="c18"/>
    <w:basedOn w:val="a"/>
    <w:rsid w:val="0075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4B54"/>
  </w:style>
  <w:style w:type="character" w:customStyle="1" w:styleId="c1">
    <w:name w:val="c1"/>
    <w:basedOn w:val="a0"/>
    <w:rsid w:val="00754B54"/>
  </w:style>
  <w:style w:type="paragraph" w:customStyle="1" w:styleId="Style5">
    <w:name w:val="Style5"/>
    <w:basedOn w:val="a"/>
    <w:uiPriority w:val="99"/>
    <w:rsid w:val="00754B54"/>
    <w:pPr>
      <w:widowControl w:val="0"/>
      <w:autoSpaceDE w:val="0"/>
      <w:autoSpaceDN w:val="0"/>
      <w:adjustRightInd w:val="0"/>
      <w:spacing w:after="0" w:line="221" w:lineRule="exact"/>
      <w:ind w:hanging="197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54B5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754B54"/>
    <w:rPr>
      <w:rFonts w:ascii="Cambria" w:hAnsi="Cambria" w:cs="Cambria" w:hint="default"/>
      <w:i/>
      <w:iCs/>
      <w:spacing w:val="-20"/>
      <w:sz w:val="20"/>
      <w:szCs w:val="20"/>
    </w:rPr>
  </w:style>
  <w:style w:type="paragraph" w:customStyle="1" w:styleId="Style16">
    <w:name w:val="Style16"/>
    <w:basedOn w:val="a"/>
    <w:uiPriority w:val="99"/>
    <w:rsid w:val="00754B54"/>
    <w:pPr>
      <w:widowControl w:val="0"/>
      <w:autoSpaceDE w:val="0"/>
      <w:autoSpaceDN w:val="0"/>
      <w:adjustRightInd w:val="0"/>
      <w:spacing w:after="0" w:line="379" w:lineRule="exact"/>
      <w:ind w:firstLine="3331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754B54"/>
    <w:pPr>
      <w:widowControl w:val="0"/>
      <w:autoSpaceDE w:val="0"/>
      <w:autoSpaceDN w:val="0"/>
      <w:adjustRightInd w:val="0"/>
      <w:spacing w:after="0" w:line="245" w:lineRule="exact"/>
      <w:ind w:firstLine="379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754B54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754B54"/>
    <w:pPr>
      <w:widowControl w:val="0"/>
      <w:autoSpaceDE w:val="0"/>
      <w:autoSpaceDN w:val="0"/>
      <w:adjustRightInd w:val="0"/>
      <w:spacing w:after="0" w:line="283" w:lineRule="exact"/>
      <w:ind w:firstLine="1229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754B5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2196</Words>
  <Characters>12521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2016-02-08T17:19:00Z</dcterms:created>
  <dcterms:modified xsi:type="dcterms:W3CDTF">2016-02-08T17:34:00Z</dcterms:modified>
</cp:coreProperties>
</file>