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B6" w:rsidRPr="009730F0" w:rsidRDefault="00413EB6" w:rsidP="00413EB6">
      <w:pPr>
        <w:spacing w:after="0" w:line="300" w:lineRule="atLeast"/>
        <w:jc w:val="center"/>
        <w:outlineLvl w:val="0"/>
        <w:rPr>
          <w:rFonts w:asciiTheme="majorHAnsi" w:eastAsia="Times New Roman" w:hAnsiTheme="majorHAnsi" w:cs="Arial"/>
          <w:b/>
          <w:kern w:val="36"/>
          <w:sz w:val="28"/>
          <w:szCs w:val="28"/>
          <w:lang w:eastAsia="ru-RU"/>
        </w:rPr>
      </w:pPr>
      <w:r w:rsidRPr="009730F0">
        <w:rPr>
          <w:rFonts w:asciiTheme="majorHAnsi" w:eastAsia="Times New Roman" w:hAnsiTheme="majorHAnsi" w:cs="Arial"/>
          <w:b/>
          <w:kern w:val="36"/>
          <w:sz w:val="28"/>
          <w:szCs w:val="28"/>
          <w:lang w:eastAsia="ru-RU"/>
        </w:rPr>
        <w:t>Проект «Морские обитатели»</w:t>
      </w:r>
    </w:p>
    <w:p w:rsidR="009730F0" w:rsidRPr="00413EB6" w:rsidRDefault="009730F0" w:rsidP="00413EB6">
      <w:pPr>
        <w:spacing w:after="0" w:line="30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Вид проекта:</w:t>
      </w: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 информационно-творческий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Участники:</w:t>
      </w: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дети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старшей группы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Взаимодействие педагогов:</w:t>
      </w: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 воспитатели, родители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Срок реализации проекта:</w:t>
      </w: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 1 неделя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Проблема:</w:t>
      </w: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 «Какие бывают обитатели моря»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Игровая мотивация:</w:t>
      </w: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 «Путешествие в подводный мир»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Цель:</w:t>
      </w: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 Создание условий для воспитания экологической культуры и развития познавательных и творческих способностей детей.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Задачи: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413EB6" w:rsidRPr="00413EB6" w:rsidRDefault="00413EB6" w:rsidP="00413EB6">
      <w:pPr>
        <w:numPr>
          <w:ilvl w:val="0"/>
          <w:numId w:val="1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расширять представления детей об обитателях морских глубин, формировать умение размышлять;</w:t>
      </w:r>
    </w:p>
    <w:p w:rsidR="00413EB6" w:rsidRPr="00413EB6" w:rsidRDefault="00413EB6" w:rsidP="00413EB6">
      <w:pPr>
        <w:numPr>
          <w:ilvl w:val="0"/>
          <w:numId w:val="1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развитие   логического мышления, умения на основе сопоставления фактов, результатов, наблюдений делать выводы и заключения;</w:t>
      </w:r>
    </w:p>
    <w:p w:rsidR="00413EB6" w:rsidRPr="00413EB6" w:rsidRDefault="00413EB6" w:rsidP="00413EB6">
      <w:pPr>
        <w:numPr>
          <w:ilvl w:val="0"/>
          <w:numId w:val="1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развивать эстетическое восприятие окружающего мира, способность видеть красивое;</w:t>
      </w:r>
    </w:p>
    <w:p w:rsidR="00413EB6" w:rsidRPr="00413EB6" w:rsidRDefault="00413EB6" w:rsidP="00413EB6">
      <w:pPr>
        <w:numPr>
          <w:ilvl w:val="0"/>
          <w:numId w:val="1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развивать способность вслушиваться в звуки природы;</w:t>
      </w:r>
    </w:p>
    <w:p w:rsidR="00413EB6" w:rsidRPr="00413EB6" w:rsidRDefault="00413EB6" w:rsidP="00413EB6">
      <w:pPr>
        <w:numPr>
          <w:ilvl w:val="0"/>
          <w:numId w:val="1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развивать познавательный интерес, творческие способности;</w:t>
      </w:r>
    </w:p>
    <w:p w:rsidR="00413EB6" w:rsidRPr="00413EB6" w:rsidRDefault="00413EB6" w:rsidP="00413EB6">
      <w:pPr>
        <w:numPr>
          <w:ilvl w:val="0"/>
          <w:numId w:val="1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использовать различные нетрадиционные художественно – графические техники;</w:t>
      </w:r>
    </w:p>
    <w:p w:rsidR="00413EB6" w:rsidRPr="00413EB6" w:rsidRDefault="00413EB6" w:rsidP="00413EB6">
      <w:pPr>
        <w:numPr>
          <w:ilvl w:val="0"/>
          <w:numId w:val="1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учить  охранять  окружающую среду;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Ожидаемые   результаты   проекта</w:t>
      </w:r>
    </w:p>
    <w:p w:rsidR="00413EB6" w:rsidRPr="00413EB6" w:rsidRDefault="00413EB6" w:rsidP="00413EB6">
      <w:pPr>
        <w:numPr>
          <w:ilvl w:val="0"/>
          <w:numId w:val="2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владеть понятиями «морские животные», «рыбы», «моллюски»;</w:t>
      </w:r>
    </w:p>
    <w:p w:rsidR="00413EB6" w:rsidRPr="00413EB6" w:rsidRDefault="00413EB6" w:rsidP="00413EB6">
      <w:pPr>
        <w:numPr>
          <w:ilvl w:val="0"/>
          <w:numId w:val="2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иметь простейшие представления о некоторых особенностях строения тела в связи с их жизнью в воде, способах их передвижения (плавает, ползает), способах маскировки, об уникальности каждого вида;</w:t>
      </w:r>
    </w:p>
    <w:p w:rsidR="00413EB6" w:rsidRPr="00413EB6" w:rsidRDefault="00413EB6" w:rsidP="00413EB6">
      <w:pPr>
        <w:numPr>
          <w:ilvl w:val="0"/>
          <w:numId w:val="2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знать о взаимосвязи с другими обитателями;</w:t>
      </w:r>
    </w:p>
    <w:p w:rsidR="00413EB6" w:rsidRPr="00413EB6" w:rsidRDefault="00413EB6" w:rsidP="00413EB6">
      <w:pPr>
        <w:numPr>
          <w:ilvl w:val="0"/>
          <w:numId w:val="2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иметь представление о взаимосвязи деятельности человека и окружающей среды;</w:t>
      </w:r>
    </w:p>
    <w:p w:rsidR="00413EB6" w:rsidRPr="00413EB6" w:rsidRDefault="00413EB6" w:rsidP="00413EB6">
      <w:pPr>
        <w:numPr>
          <w:ilvl w:val="0"/>
          <w:numId w:val="2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сформировать первоначальные навыки экологически грамотного поведения в природе;</w:t>
      </w:r>
    </w:p>
    <w:p w:rsidR="00413EB6" w:rsidRPr="00413EB6" w:rsidRDefault="00413EB6" w:rsidP="00413EB6">
      <w:pPr>
        <w:numPr>
          <w:ilvl w:val="0"/>
          <w:numId w:val="2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составлять описательный рассказ о морском обитателе с использованием опорной схемы.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Гипотеза: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Много  вокруг нас  ещё  неизведанного и прекрасного. Хотелось бы  детей  познакомить  с этим загадочным и таинственным миром. В ходе реализации проекта дети получат знания об обитателях морей   и океанов. Чувство любви к природе. Желание  беречь и охранять её.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Этапы проекта: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1 этап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Целеполагание</w:t>
      </w:r>
      <w:proofErr w:type="spellEnd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(выявление проблемы).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2 этапы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Разработка проекта.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3 этап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Выполнение проекта (Организация совместной работы детей и педагогов над проектом).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4 этап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Подведение итогов (Презентация).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Предварительная работа:</w:t>
      </w:r>
    </w:p>
    <w:p w:rsidR="00413EB6" w:rsidRPr="00413EB6" w:rsidRDefault="00413EB6" w:rsidP="00413EB6">
      <w:pPr>
        <w:numPr>
          <w:ilvl w:val="0"/>
          <w:numId w:val="3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поисковая работа по подбору иллюстративного материала, по теме «Морские обитатели», «Море»;</w:t>
      </w:r>
    </w:p>
    <w:p w:rsidR="00413EB6" w:rsidRPr="00413EB6" w:rsidRDefault="00413EB6" w:rsidP="00413EB6">
      <w:pPr>
        <w:numPr>
          <w:ilvl w:val="0"/>
          <w:numId w:val="3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знакомство с литературными произведениями: Г. Косова «Азбука подводного мира», С. </w:t>
      </w:r>
      <w:proofErr w:type="spellStart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Сахарнов</w:t>
      </w:r>
      <w:proofErr w:type="spellEnd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«Кто в море живёт?», А. С. Пушкин «Сказка о рыбаке и рыбке», Г. Х. Андерсен «Русалочка»;</w:t>
      </w:r>
    </w:p>
    <w:p w:rsidR="00413EB6" w:rsidRPr="00413EB6" w:rsidRDefault="00413EB6" w:rsidP="00413EB6">
      <w:pPr>
        <w:numPr>
          <w:ilvl w:val="0"/>
          <w:numId w:val="3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разучивание стихов В. Орлова «Для чего морю наряды?», «Я рисую море», Ю. </w:t>
      </w:r>
      <w:proofErr w:type="spellStart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Дулепины</w:t>
      </w:r>
      <w:proofErr w:type="spellEnd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«Осьминог», С. Баранова «Дельфины», пословиц и поговорок, пальчиковой гимнастики «Чайка», загадывание загадок, словотворчество;</w:t>
      </w:r>
    </w:p>
    <w:p w:rsidR="00413EB6" w:rsidRPr="00413EB6" w:rsidRDefault="00413EB6" w:rsidP="00413EB6">
      <w:pPr>
        <w:numPr>
          <w:ilvl w:val="0"/>
          <w:numId w:val="3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рассматривание репродукций картин И. К. Айвазовский «Ночь. </w:t>
      </w:r>
      <w:proofErr w:type="spellStart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Голубая</w:t>
      </w:r>
      <w:proofErr w:type="spellEnd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волна», «Девятый вал», «Чёрное море», «Ураган на море», А. Рылов «Море. Камни», «В </w:t>
      </w:r>
      <w:proofErr w:type="spellStart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голубом</w:t>
      </w:r>
      <w:proofErr w:type="spellEnd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просторе», А. Боголюбов «Парусник в море»;</w:t>
      </w:r>
    </w:p>
    <w:p w:rsidR="00413EB6" w:rsidRPr="00413EB6" w:rsidRDefault="00413EB6" w:rsidP="00413EB6">
      <w:pPr>
        <w:numPr>
          <w:ilvl w:val="0"/>
          <w:numId w:val="3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прослушивание песни «Дельфины» на стихи С. Козлова из мультфильма «В порту»; Дебюсси К. « Море», эскиз для симфонического оркестра, «Разговор ветра с морем»; Равель М. «Игра воды»;</w:t>
      </w:r>
    </w:p>
    <w:p w:rsidR="00413EB6" w:rsidRPr="00413EB6" w:rsidRDefault="00413EB6" w:rsidP="00413EB6">
      <w:pPr>
        <w:numPr>
          <w:ilvl w:val="0"/>
          <w:numId w:val="3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просмотр мультфильмов «Разноцветная семейка», «Сказка о рыбаке и рыбке», «Русалочка», «В поисках Немо», «Подводная братва».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Сотрудничество с семьёй: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Фотовыставка:</w:t>
      </w: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«Вспомним море </w:t>
      </w:r>
      <w:proofErr w:type="spellStart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голубое</w:t>
      </w:r>
      <w:proofErr w:type="spellEnd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..!», «Я в океанариуме!» 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Родители записывают, придуманный ребёнком, рассказ о морском обитателе, помогают оформить рисунками;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Ресурсное обеспечение: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Иллюстрации,  фотоматериалы, видеоролики, слайды, книги, художественные произведения и материалы, фотоаппарат, компьютер, материалы для изобразительной и конструкторской деятельности, ракушки разных размеров и формы, пластилин, бросовый материал.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Содержание путешествия в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подводный мир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Может ли человек жить в воде? Почему?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Каких морских животных вы знаете?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Что вы знаете об обитателях подводного мира?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Какими особыми приспособлениями пользуются некоторые жители морских глубин?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Чем питаются обитатели моря?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Кто какой Нептун?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lastRenderedPageBreak/>
        <w:t>Какие изобретения человеку подсказали морские обитатели?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Какое животное самое большое, умное, быстрое, музыкальное?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Реализация проекта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Совместная деятельность детей и педагогов.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Цель: Активизировать познавательный интерес к обитателям морских глубин. Закрепить знания детей о разнообразии подводного мира; поощрять навыки поисковой деятельности; обогащать речь детей; формировать бережное отношение к природе.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Беседы: О рыбах, о морях и океанах, о подводном мире;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Рассматривание  иллюстраций (энциклопедий « Море  и его мир», «Рыбы которые  светятся»;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Рассматривание видеороликов « Морской мир». «Подводный мир», «Млекопитающие  в  зоопарке: Выступление дельфинов, морских котиков, кита Белухи».  Мультфильмы:  «О  рыбаке и рыбке» А. С. Пушкина; «Немо». Видеоролики: «Рыбка немо», «Рыбка зебра»… «Рыбка –клоун»;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Альбомом с видовым разнообразием животного, растительного мира, их средой обитания;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Рассматривание  картин  художников, изображающих подводный мир картины Марка </w:t>
      </w:r>
      <w:proofErr w:type="spellStart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Сузино</w:t>
      </w:r>
      <w:proofErr w:type="spellEnd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;      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Чтение художественной литературы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Цель: Формировать интерес к художественным произведениям различных жанров, раскрыть взаимосвязь между сказочным и реальным миром; учить выделять главную мысль произведения;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Объяснить, как важны в книге рисунки; показать, как много интересного можно узнать, рассматривая книжные иллюстрации.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Х.-К. Андерсен "Русалочка".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Творческие рассказы: «Как я ездил в дельфинарий» (выборочно).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Вечер загадок, стихов о морском мире.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Заучивание стихов о  жителях  подводного мира.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Дидактические игры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Цель: Уточнить и закрепить и знания об обитателях моря. Развивать находчивость, сообразительность, внимание, умение доказывать правильность своего суждения.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«Русалочка»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«Четвертый лишний»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«Чей силуэт»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«Угадай звук животного»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«Чья тень?»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«Собери Дельфина»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«Укрась аквариум»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«Угадай какой водоем»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«Кто здесь живет?»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«О ком расскажу»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lastRenderedPageBreak/>
        <w:t>Настольно-печатные игры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«Парные картинки»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«Узнай, что изменилось»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«Найди такую же»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«Лото»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«Соедини точки»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Словесные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Цель. Развивать умение описывать водоем, его обитателей по описанию.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Расширить словарь детей: медуза, осьминог, креветка, рыба-пила, краб, морской конёк, камбала.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«Опиши животное»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«Отгадай загадку»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«Кто, что слышит?»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«Чьи детки?»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«Найди предмет по описанию»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«Назови одним словом»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«Кто больше заметит небылиц?»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Продуктивные виды деятельности: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Выставка рисунков и поделок из природного и бросового материала «Море и морские тайны».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Цель: Обучать детей различным приёмам работы с различными изобразительными средствами, умению следовать устным инструкциям, оперировать понятиями, обозначающими пространственные характеристики. Развивать мелкую моторику рук и глазомер, художественный вкус и творческие способности. Воспитывать культуру труда, коммуникативные способности детей.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Аппликация «На дне морском»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Коллективная аппликация «В морских глубинах»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Пластелинография</w:t>
      </w:r>
      <w:proofErr w:type="spellEnd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«Необыкновенные рыбки»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Рисование пальчиковой техникой «Волшебный подводный мир»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Роспись камней «Золотая рыбка»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Лепка из теста «Рыбка  клоун»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Конструирование из бумаги - макет морского дна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украшения в морском стиле </w:t>
      </w:r>
      <w:r w:rsidRPr="00413EB6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(кулоны и браслеты из ракушек)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Оригами « Морские рыбки»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Изготовление альбома с иллюстрациями «Как прекрасен это подводный мир…»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Музыкальная деятельность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Цель: Учить воспринимать характер животных с помощью музыкальных произведений. Упражнять детей в создании выразительных образов морских обитателей. Прививать любовь к различным музыкальным жанрам.</w:t>
      </w:r>
    </w:p>
    <w:p w:rsidR="00413EB6" w:rsidRPr="00413EB6" w:rsidRDefault="00413EB6" w:rsidP="00413EB6">
      <w:pPr>
        <w:numPr>
          <w:ilvl w:val="0"/>
          <w:numId w:val="4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Прослушивание  песен о море;</w:t>
      </w:r>
    </w:p>
    <w:p w:rsidR="00413EB6" w:rsidRPr="00413EB6" w:rsidRDefault="00413EB6" w:rsidP="00413EB6">
      <w:pPr>
        <w:numPr>
          <w:ilvl w:val="0"/>
          <w:numId w:val="4"/>
        </w:numPr>
        <w:spacing w:after="0" w:line="300" w:lineRule="atLeast"/>
        <w:ind w:left="60" w:right="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Слушание  музыки: «Звуки моря», « Звуки  дельфина»;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lastRenderedPageBreak/>
        <w:t>Взаимодействие с родителями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Фотоальбомы «Как мы отдыхали на море»;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Консультации для родителей: «Как заинтересовать детей  тайнами  необычного морского мира»;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Помощь в организации досуга на морскую  тематику.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Участие в выставке рисунков и поделок   «Море и морские тайны» совместное творчество родителей и детей, воспитателей.          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Оформление игротеки дидактических игр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Подбор </w:t>
      </w:r>
      <w:proofErr w:type="spellStart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пазл</w:t>
      </w:r>
      <w:proofErr w:type="spellEnd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  на морскую тематику;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Разрезные картинки «Морские животные»;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Сюжетно – ролевые игры: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«Путешествие на корабле», «Подводная экспедиция»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(опыты и эксперименты);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«Путешествие на корабле в сказочную страну 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Подвижные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Цель: Формирование двигательных навыков, развитие воображения, внимания.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«Рыбак и рыбки»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«Море волнуется»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«Рыбки и камушки»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«Водяной»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«Водолаз»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Музыкальные игры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Цель: Устойчивость внимания,   точное выполнение словесных инструкций;    Двигательно-слуховая   координация;  Распределение  внимания;  Ритмизированная речь,  дикция;  Слуховое внимание;  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«Веселые рыбки»;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«Русалочки»;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«Рыболовы»;     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Оформление игрового уголка «Морской мир»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Викторина «Чудеса подводного мира»</w:t>
      </w: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Цель: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Закрепить знание  детей  о  море и морском мире.  Привить интерес  детей к окружающему миру.  Развивать связную речь  детей. Расширить   словарь. Учить различать рыб от млекопитающих .</w:t>
      </w:r>
    </w:p>
    <w:p w:rsidR="00413EB6" w:rsidRPr="00413EB6" w:rsidRDefault="00413EB6" w:rsidP="00413EB6">
      <w:pPr>
        <w:spacing w:after="0" w:line="30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3E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Оборудование и материалы</w:t>
      </w:r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Пазлы</w:t>
      </w:r>
      <w:proofErr w:type="spellEnd"/>
      <w:r w:rsidRPr="00413EB6">
        <w:rPr>
          <w:rFonts w:asciiTheme="majorHAnsi" w:eastAsia="Times New Roman" w:hAnsiTheme="majorHAnsi" w:cs="Arial"/>
          <w:sz w:val="28"/>
          <w:szCs w:val="28"/>
          <w:lang w:eastAsia="ru-RU"/>
        </w:rPr>
        <w:t>, картинка- загадка, загадки, карта,  морские  атрибуты.</w:t>
      </w:r>
    </w:p>
    <w:p w:rsidR="00413EB6" w:rsidRPr="00413EB6" w:rsidRDefault="00D4639F" w:rsidP="00413E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4639F">
        <w:rPr>
          <w:rFonts w:asciiTheme="majorHAnsi" w:eastAsia="Times New Roman" w:hAnsiTheme="majorHAnsi" w:cs="Times New Roman"/>
          <w:sz w:val="28"/>
          <w:szCs w:val="28"/>
          <w:lang w:eastAsia="ru-RU"/>
        </w:rPr>
        <w:pict>
          <v:rect id="_x0000_i1025" style="width:0;height:1.5pt" o:hrstd="t" o:hrnoshade="t" o:hr="t" fillcolor="#333" stroked="f"/>
        </w:pict>
      </w:r>
    </w:p>
    <w:p w:rsidR="006F135D" w:rsidRPr="00413EB6" w:rsidRDefault="006F135D">
      <w:pPr>
        <w:rPr>
          <w:rFonts w:asciiTheme="majorHAnsi" w:hAnsiTheme="majorHAnsi"/>
          <w:sz w:val="28"/>
          <w:szCs w:val="28"/>
        </w:rPr>
      </w:pPr>
    </w:p>
    <w:sectPr w:rsidR="006F135D" w:rsidRPr="00413EB6" w:rsidSect="006F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6E6A"/>
    <w:multiLevelType w:val="multilevel"/>
    <w:tmpl w:val="456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21A84"/>
    <w:multiLevelType w:val="multilevel"/>
    <w:tmpl w:val="E80E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759B8"/>
    <w:multiLevelType w:val="multilevel"/>
    <w:tmpl w:val="7140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1419B"/>
    <w:multiLevelType w:val="multilevel"/>
    <w:tmpl w:val="114E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65132"/>
    <w:multiLevelType w:val="multilevel"/>
    <w:tmpl w:val="6268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5552A"/>
    <w:multiLevelType w:val="multilevel"/>
    <w:tmpl w:val="E4DA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3EB6"/>
    <w:rsid w:val="00413EB6"/>
    <w:rsid w:val="006F135D"/>
    <w:rsid w:val="009730F0"/>
    <w:rsid w:val="00D4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5D"/>
  </w:style>
  <w:style w:type="paragraph" w:styleId="1">
    <w:name w:val="heading 1"/>
    <w:basedOn w:val="a"/>
    <w:link w:val="10"/>
    <w:uiPriority w:val="9"/>
    <w:qFormat/>
    <w:rsid w:val="00413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13E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3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3EB6"/>
  </w:style>
  <w:style w:type="character" w:styleId="a4">
    <w:name w:val="Strong"/>
    <w:basedOn w:val="a0"/>
    <w:uiPriority w:val="22"/>
    <w:qFormat/>
    <w:rsid w:val="00413EB6"/>
    <w:rPr>
      <w:b/>
      <w:bCs/>
    </w:rPr>
  </w:style>
  <w:style w:type="character" w:customStyle="1" w:styleId="mw-headline">
    <w:name w:val="mw-headline"/>
    <w:basedOn w:val="a0"/>
    <w:rsid w:val="00413EB6"/>
  </w:style>
  <w:style w:type="character" w:customStyle="1" w:styleId="c3">
    <w:name w:val="c3"/>
    <w:basedOn w:val="a0"/>
    <w:rsid w:val="00413EB6"/>
  </w:style>
  <w:style w:type="character" w:styleId="a5">
    <w:name w:val="Hyperlink"/>
    <w:basedOn w:val="a0"/>
    <w:uiPriority w:val="99"/>
    <w:semiHidden/>
    <w:unhideWhenUsed/>
    <w:rsid w:val="00413EB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3E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3E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413EB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3E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3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789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2014-10-31T18:07:00Z</dcterms:created>
  <dcterms:modified xsi:type="dcterms:W3CDTF">2014-10-31T18:12:00Z</dcterms:modified>
</cp:coreProperties>
</file>